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F31FB" w14:textId="5CAEAD70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DB2E3B">
        <w:rPr>
          <w:b/>
          <w:sz w:val="24"/>
          <w:szCs w:val="24"/>
        </w:rPr>
        <w:t>15.02</w:t>
      </w:r>
      <w:r>
        <w:rPr>
          <w:b/>
          <w:sz w:val="24"/>
          <w:szCs w:val="24"/>
        </w:rPr>
        <w:t>.202</w:t>
      </w:r>
      <w:r w:rsidR="005E3C45">
        <w:rPr>
          <w:b/>
          <w:sz w:val="24"/>
          <w:szCs w:val="24"/>
        </w:rPr>
        <w:t>5</w:t>
      </w:r>
      <w:r w:rsidR="00DB2E3B">
        <w:rPr>
          <w:b/>
          <w:sz w:val="24"/>
          <w:szCs w:val="24"/>
        </w:rPr>
        <w:t>r.</w:t>
      </w:r>
    </w:p>
    <w:p w14:paraId="1F234AEB" w14:textId="77777777" w:rsidR="00D36786" w:rsidRDefault="00D36786" w:rsidP="00D36786">
      <w:pPr>
        <w:spacing w:after="0" w:line="240" w:lineRule="auto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Kierunek: Technologia żywności i żywienie człowieka</w:t>
      </w:r>
    </w:p>
    <w:p w14:paraId="27FDE473" w14:textId="77777777" w:rsidR="00D36786" w:rsidRPr="00F24E25" w:rsidRDefault="00D36786" w:rsidP="00D36786">
      <w:pPr>
        <w:spacing w:after="0" w:line="240" w:lineRule="auto"/>
        <w:rPr>
          <w:b/>
          <w:sz w:val="40"/>
          <w:szCs w:val="40"/>
          <w:u w:val="single"/>
        </w:rPr>
      </w:pPr>
      <w:r w:rsidRPr="00F24E25">
        <w:rPr>
          <w:b/>
          <w:sz w:val="40"/>
          <w:szCs w:val="40"/>
          <w:u w:val="single"/>
        </w:rPr>
        <w:t>OPAKOWANIA ŻYWNOŚCI</w:t>
      </w:r>
      <w:r w:rsidRPr="00D730E4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(</w:t>
      </w:r>
      <w:r w:rsidRPr="00582F70">
        <w:rPr>
          <w:b/>
          <w:sz w:val="40"/>
          <w:szCs w:val="40"/>
        </w:rPr>
        <w:t>II rok W</w:t>
      </w:r>
      <w:r>
        <w:rPr>
          <w:b/>
          <w:sz w:val="40"/>
          <w:szCs w:val="40"/>
        </w:rPr>
        <w:t>T</w:t>
      </w:r>
      <w:r w:rsidRPr="00582F70">
        <w:rPr>
          <w:b/>
          <w:sz w:val="40"/>
          <w:szCs w:val="40"/>
        </w:rPr>
        <w:t>Ż</w:t>
      </w:r>
      <w:r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sem</w:t>
      </w:r>
      <w:proofErr w:type="spellEnd"/>
      <w:r>
        <w:rPr>
          <w:b/>
          <w:sz w:val="40"/>
          <w:szCs w:val="40"/>
        </w:rPr>
        <w:t>. IV)</w:t>
      </w:r>
    </w:p>
    <w:p w14:paraId="5231E9C4" w14:textId="0B6891A3" w:rsidR="00D36786" w:rsidRDefault="00D36786" w:rsidP="00D36786">
      <w:pPr>
        <w:spacing w:after="0"/>
        <w:rPr>
          <w:b/>
        </w:rPr>
      </w:pPr>
      <w:r w:rsidRPr="00B37BED">
        <w:rPr>
          <w:b/>
        </w:rPr>
        <w:t xml:space="preserve">w-d </w:t>
      </w:r>
      <w:r w:rsidR="005E3C45">
        <w:t>28.02.2025-09.05.2025</w:t>
      </w:r>
      <w:r>
        <w:rPr>
          <w:b/>
        </w:rPr>
        <w:t>- Piątek</w:t>
      </w:r>
      <w:r w:rsidRPr="00B37BED">
        <w:rPr>
          <w:b/>
        </w:rPr>
        <w:t xml:space="preserve"> </w:t>
      </w:r>
      <w:r w:rsidR="005E3C45">
        <w:rPr>
          <w:b/>
        </w:rPr>
        <w:t>godz.</w:t>
      </w:r>
      <w:r>
        <w:rPr>
          <w:b/>
        </w:rPr>
        <w:t>1</w:t>
      </w:r>
      <w:r w:rsidR="005E3C45">
        <w:rPr>
          <w:b/>
        </w:rPr>
        <w:t>0-13</w:t>
      </w:r>
      <w:r>
        <w:rPr>
          <w:b/>
        </w:rPr>
        <w:t xml:space="preserve"> (</w:t>
      </w:r>
      <w:r w:rsidRPr="0019236C">
        <w:rPr>
          <w:b/>
        </w:rPr>
        <w:t xml:space="preserve">AŻ/KML) </w:t>
      </w:r>
      <w:r w:rsidRPr="0019236C">
        <w:rPr>
          <w:rStyle w:val="normaltextrun"/>
          <w:color w:val="000000"/>
          <w:sz w:val="20"/>
          <w:szCs w:val="20"/>
          <w:shd w:val="clear" w:color="auto" w:fill="FFFFFF"/>
        </w:rPr>
        <w:t>(</w:t>
      </w:r>
      <w:r w:rsidR="005E3C45">
        <w:rPr>
          <w:rStyle w:val="normaltextrun"/>
          <w:color w:val="000000"/>
          <w:sz w:val="20"/>
          <w:szCs w:val="20"/>
          <w:shd w:val="clear" w:color="auto" w:fill="FFFFFF"/>
        </w:rPr>
        <w:t>on-line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>)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p w14:paraId="672A6659" w14:textId="7BED508A" w:rsidR="006A742B" w:rsidRDefault="00DB2E3B" w:rsidP="0017420E">
      <w:pPr>
        <w:rPr>
          <w:rFonts w:ascii="CIDFont+F2" w:hAnsi="CIDFont+F2" w:cs="CIDFont+F2"/>
          <w:color w:val="0070C1"/>
          <w:sz w:val="18"/>
          <w:szCs w:val="18"/>
        </w:rPr>
      </w:pPr>
      <w:r>
        <w:rPr>
          <w:rFonts w:ascii="CIDFont+F2" w:hAnsi="CIDFont+F2" w:cs="CIDFont+F2"/>
          <w:color w:val="0070C1"/>
          <w:sz w:val="18"/>
          <w:szCs w:val="18"/>
        </w:rPr>
        <w:t xml:space="preserve">ćwiczenia - 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 xml:space="preserve">Zakład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="28C2FF86"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  <w:r>
        <w:rPr>
          <w:rFonts w:ascii="CIDFont+F2" w:hAnsi="CIDFont+F2" w:cs="CIDFont+F2"/>
          <w:color w:val="0070C1"/>
          <w:sz w:val="18"/>
          <w:szCs w:val="18"/>
        </w:rPr>
        <w:t xml:space="preserve"> (II piętro)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4"/>
        <w:gridCol w:w="1093"/>
        <w:gridCol w:w="960"/>
        <w:gridCol w:w="1047"/>
        <w:gridCol w:w="1046"/>
        <w:gridCol w:w="1046"/>
        <w:gridCol w:w="2168"/>
      </w:tblGrid>
      <w:tr w:rsidR="0064195A" w14:paraId="46A74C4E" w14:textId="77777777" w:rsidTr="00DB2E3B">
        <w:tc>
          <w:tcPr>
            <w:tcW w:w="1424" w:type="dxa"/>
            <w:vMerge w:val="restart"/>
          </w:tcPr>
          <w:p w14:paraId="51A59785" w14:textId="77777777" w:rsidR="005E3C45" w:rsidRPr="00F43372" w:rsidRDefault="005E3C45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053" w:type="dxa"/>
            <w:gridSpan w:val="2"/>
          </w:tcPr>
          <w:p w14:paraId="563BCCCC" w14:textId="6F454629" w:rsidR="005E3C45" w:rsidRPr="00F43372" w:rsidRDefault="007A4B03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Wtorek</w:t>
            </w:r>
          </w:p>
        </w:tc>
        <w:tc>
          <w:tcPr>
            <w:tcW w:w="1047" w:type="dxa"/>
          </w:tcPr>
          <w:p w14:paraId="5A526CA3" w14:textId="77777777" w:rsidR="005E3C45" w:rsidRPr="00F43372" w:rsidRDefault="005E3C45" w:rsidP="0065521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092" w:type="dxa"/>
            <w:gridSpan w:val="2"/>
          </w:tcPr>
          <w:p w14:paraId="0B33F7F8" w14:textId="4024B467" w:rsidR="005E3C45" w:rsidRPr="00F43372" w:rsidRDefault="005E3C45" w:rsidP="0056272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Czwartek</w:t>
            </w:r>
          </w:p>
        </w:tc>
        <w:tc>
          <w:tcPr>
            <w:tcW w:w="2168" w:type="dxa"/>
            <w:vMerge w:val="restart"/>
          </w:tcPr>
          <w:p w14:paraId="47C62813" w14:textId="33C0EC3F" w:rsidR="005E3C45" w:rsidRPr="00F43372" w:rsidRDefault="005E3C45" w:rsidP="0056272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Numer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</w:tr>
      <w:tr w:rsidR="0064195A" w14:paraId="45834D10" w14:textId="77777777" w:rsidTr="00DB2E3B">
        <w:tc>
          <w:tcPr>
            <w:tcW w:w="1424" w:type="dxa"/>
            <w:vMerge/>
          </w:tcPr>
          <w:p w14:paraId="0A37501D" w14:textId="77777777" w:rsidR="005E3C45" w:rsidRDefault="005E3C45" w:rsidP="00655212">
            <w:pPr>
              <w:spacing w:after="0" w:line="240" w:lineRule="auto"/>
            </w:pPr>
          </w:p>
        </w:tc>
        <w:tc>
          <w:tcPr>
            <w:tcW w:w="1093" w:type="dxa"/>
          </w:tcPr>
          <w:p w14:paraId="7F9354AD" w14:textId="2580AAA0" w:rsidR="005E3C45" w:rsidRPr="007A4B03" w:rsidRDefault="005E3C45" w:rsidP="00655212">
            <w:pPr>
              <w:spacing w:after="0" w:line="240" w:lineRule="auto"/>
              <w:jc w:val="center"/>
            </w:pPr>
            <w:r w:rsidRPr="007A4B03">
              <w:t>Godz. 9-12</w:t>
            </w:r>
          </w:p>
          <w:p w14:paraId="433EC8F8" w14:textId="77777777" w:rsidR="005E3C45" w:rsidRPr="007A4B03" w:rsidRDefault="005E3C45" w:rsidP="00655212">
            <w:pPr>
              <w:spacing w:after="0" w:line="240" w:lineRule="auto"/>
              <w:jc w:val="center"/>
            </w:pPr>
            <w:r w:rsidRPr="007A4B03">
              <w:t>Grupa</w:t>
            </w:r>
          </w:p>
        </w:tc>
        <w:tc>
          <w:tcPr>
            <w:tcW w:w="960" w:type="dxa"/>
          </w:tcPr>
          <w:p w14:paraId="2544F636" w14:textId="1A2B2BD7" w:rsidR="005E3C45" w:rsidRPr="007A4B03" w:rsidRDefault="005E3C45" w:rsidP="00655212">
            <w:pPr>
              <w:spacing w:after="0" w:line="240" w:lineRule="auto"/>
              <w:jc w:val="center"/>
            </w:pPr>
            <w:r w:rsidRPr="007A4B03">
              <w:t>Godz. 12-15</w:t>
            </w:r>
          </w:p>
          <w:p w14:paraId="1F4BDCE0" w14:textId="77777777" w:rsidR="005E3C45" w:rsidRPr="007A4B03" w:rsidRDefault="005E3C45" w:rsidP="00655212">
            <w:pPr>
              <w:spacing w:after="0" w:line="240" w:lineRule="auto"/>
              <w:jc w:val="center"/>
            </w:pPr>
            <w:r w:rsidRPr="007A4B03">
              <w:t>Grupa</w:t>
            </w:r>
          </w:p>
        </w:tc>
        <w:tc>
          <w:tcPr>
            <w:tcW w:w="1047" w:type="dxa"/>
          </w:tcPr>
          <w:p w14:paraId="5AB20F3F" w14:textId="558C4931" w:rsidR="005E3C45" w:rsidRPr="007A4B03" w:rsidRDefault="005E3C45" w:rsidP="00D36786">
            <w:pPr>
              <w:spacing w:after="0" w:line="240" w:lineRule="auto"/>
              <w:jc w:val="center"/>
            </w:pPr>
            <w:r w:rsidRPr="007A4B03">
              <w:t>Godz. 16-19</w:t>
            </w:r>
          </w:p>
          <w:p w14:paraId="57C1CB54" w14:textId="7BFFCF41" w:rsidR="005E3C45" w:rsidRPr="007A4B03" w:rsidRDefault="005E3C45" w:rsidP="00D36786">
            <w:pPr>
              <w:spacing w:after="0" w:line="240" w:lineRule="auto"/>
            </w:pPr>
            <w:r w:rsidRPr="007A4B03">
              <w:t>Grupa</w:t>
            </w:r>
          </w:p>
        </w:tc>
        <w:tc>
          <w:tcPr>
            <w:tcW w:w="1046" w:type="dxa"/>
          </w:tcPr>
          <w:p w14:paraId="0479F435" w14:textId="77777777" w:rsidR="005E3C45" w:rsidRDefault="005E3C45" w:rsidP="00655212">
            <w:pPr>
              <w:spacing w:after="0" w:line="240" w:lineRule="auto"/>
            </w:pPr>
            <w:r>
              <w:t>Godz. 14-17</w:t>
            </w:r>
          </w:p>
          <w:p w14:paraId="37C922BB" w14:textId="5A92FFD1" w:rsidR="005E3C45" w:rsidRDefault="005E3C45" w:rsidP="00655212">
            <w:pPr>
              <w:spacing w:after="0" w:line="240" w:lineRule="auto"/>
            </w:pPr>
            <w:r>
              <w:t>grupa</w:t>
            </w:r>
          </w:p>
        </w:tc>
        <w:tc>
          <w:tcPr>
            <w:tcW w:w="1046" w:type="dxa"/>
          </w:tcPr>
          <w:p w14:paraId="6F39305F" w14:textId="77777777" w:rsidR="005E3C45" w:rsidRDefault="005E3C45" w:rsidP="00655212">
            <w:pPr>
              <w:spacing w:after="0" w:line="240" w:lineRule="auto"/>
            </w:pPr>
            <w:r>
              <w:t>Godz. 17-20</w:t>
            </w:r>
          </w:p>
          <w:p w14:paraId="553BAA74" w14:textId="1BC12CB1" w:rsidR="005E3C45" w:rsidRDefault="005E3C45" w:rsidP="00655212">
            <w:pPr>
              <w:spacing w:after="0" w:line="240" w:lineRule="auto"/>
            </w:pPr>
            <w:r>
              <w:t>grupa</w:t>
            </w:r>
          </w:p>
        </w:tc>
        <w:tc>
          <w:tcPr>
            <w:tcW w:w="2168" w:type="dxa"/>
            <w:vMerge/>
          </w:tcPr>
          <w:p w14:paraId="5DAB6C7B" w14:textId="63BC98B8" w:rsidR="005E3C45" w:rsidRDefault="005E3C45" w:rsidP="00655212">
            <w:pPr>
              <w:spacing w:after="0" w:line="240" w:lineRule="auto"/>
            </w:pPr>
          </w:p>
        </w:tc>
      </w:tr>
      <w:tr w:rsidR="0064195A" w:rsidRPr="00562727" w14:paraId="060E2817" w14:textId="77777777" w:rsidTr="00DB2E3B">
        <w:tc>
          <w:tcPr>
            <w:tcW w:w="1424" w:type="dxa"/>
          </w:tcPr>
          <w:p w14:paraId="12007C61" w14:textId="18BA8941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</w:rPr>
            </w:pPr>
            <w:r>
              <w:rPr>
                <w:color w:val="FF0000"/>
                <w:sz w:val="28"/>
                <w:szCs w:val="28"/>
              </w:rPr>
              <w:t>25 luty</w:t>
            </w:r>
          </w:p>
        </w:tc>
        <w:tc>
          <w:tcPr>
            <w:tcW w:w="1093" w:type="dxa"/>
          </w:tcPr>
          <w:p w14:paraId="5FCD5EC4" w14:textId="45EF3F98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</w:t>
            </w:r>
          </w:p>
        </w:tc>
        <w:tc>
          <w:tcPr>
            <w:tcW w:w="960" w:type="dxa"/>
          </w:tcPr>
          <w:p w14:paraId="18F999B5" w14:textId="4CDA5E44" w:rsidR="005E3C45" w:rsidRPr="00562727" w:rsidRDefault="005E3C45" w:rsidP="00562727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1047" w:type="dxa"/>
          </w:tcPr>
          <w:p w14:paraId="28A38BDF" w14:textId="108822A5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3</w:t>
            </w:r>
          </w:p>
        </w:tc>
        <w:tc>
          <w:tcPr>
            <w:tcW w:w="1046" w:type="dxa"/>
          </w:tcPr>
          <w:p w14:paraId="33541067" w14:textId="46BDA8ED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3EFCE6DC" w14:textId="750659A5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2168" w:type="dxa"/>
            <w:vMerge w:val="restart"/>
          </w:tcPr>
          <w:p w14:paraId="697C2477" w14:textId="36913C7A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00562727">
              <w:rPr>
                <w:color w:val="FF0000"/>
                <w:sz w:val="28"/>
                <w:szCs w:val="28"/>
              </w:rPr>
              <w:t xml:space="preserve">1 </w:t>
            </w:r>
            <w:r w:rsidRPr="00562727">
              <w:rPr>
                <w:color w:val="FF0000"/>
              </w:rPr>
              <w:t>(</w:t>
            </w:r>
            <w:r w:rsidR="007A4B03">
              <w:rPr>
                <w:color w:val="FF0000"/>
              </w:rPr>
              <w:t>AŻ</w:t>
            </w:r>
            <w:r w:rsidRPr="00562727">
              <w:rPr>
                <w:color w:val="FF0000"/>
              </w:rPr>
              <w:t>)</w:t>
            </w:r>
          </w:p>
        </w:tc>
      </w:tr>
      <w:tr w:rsidR="0064195A" w:rsidRPr="00562727" w14:paraId="7BB370C8" w14:textId="77777777" w:rsidTr="00DB2E3B">
        <w:tc>
          <w:tcPr>
            <w:tcW w:w="1424" w:type="dxa"/>
          </w:tcPr>
          <w:p w14:paraId="605EE94E" w14:textId="642A27AA" w:rsidR="005E3C45" w:rsidRPr="00562727" w:rsidRDefault="0064195A" w:rsidP="00011D0A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27 luty</w:t>
            </w:r>
          </w:p>
        </w:tc>
        <w:tc>
          <w:tcPr>
            <w:tcW w:w="1093" w:type="dxa"/>
          </w:tcPr>
          <w:p w14:paraId="6A09E912" w14:textId="0A10F065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60" w:type="dxa"/>
          </w:tcPr>
          <w:p w14:paraId="02EB378F" w14:textId="5E8CF4CD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1047" w:type="dxa"/>
          </w:tcPr>
          <w:p w14:paraId="30CE39E4" w14:textId="0FAA0F12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74F25FE9" w14:textId="5CDC44FC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1</w:t>
            </w:r>
          </w:p>
        </w:tc>
        <w:tc>
          <w:tcPr>
            <w:tcW w:w="1046" w:type="dxa"/>
          </w:tcPr>
          <w:p w14:paraId="090EB1BA" w14:textId="094F6AB7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2168" w:type="dxa"/>
            <w:vMerge/>
          </w:tcPr>
          <w:p w14:paraId="6A05A809" w14:textId="07314AC9" w:rsidR="005E3C45" w:rsidRPr="00562727" w:rsidRDefault="005E3C45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7A4B03" w:rsidRPr="00562727" w14:paraId="2A48C733" w14:textId="77777777" w:rsidTr="00DB2E3B">
        <w:tc>
          <w:tcPr>
            <w:tcW w:w="1424" w:type="dxa"/>
          </w:tcPr>
          <w:p w14:paraId="2F5B46DB" w14:textId="2E9FD299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4</w:t>
            </w:r>
            <w:r w:rsidRPr="2A98820E">
              <w:rPr>
                <w:color w:val="000000" w:themeColor="text1"/>
                <w:sz w:val="28"/>
                <w:szCs w:val="28"/>
              </w:rPr>
              <w:t xml:space="preserve"> marca</w:t>
            </w:r>
          </w:p>
        </w:tc>
        <w:tc>
          <w:tcPr>
            <w:tcW w:w="1093" w:type="dxa"/>
          </w:tcPr>
          <w:p w14:paraId="0B778152" w14:textId="6326B33D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960" w:type="dxa"/>
          </w:tcPr>
          <w:p w14:paraId="7144751B" w14:textId="30BD265A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047" w:type="dxa"/>
          </w:tcPr>
          <w:p w14:paraId="0C5A4340" w14:textId="1CF0F102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46" w:type="dxa"/>
          </w:tcPr>
          <w:p w14:paraId="3C2B4AB8" w14:textId="625AA182" w:rsidR="007A4B03" w:rsidRPr="2A98820E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0335B9A3" w14:textId="49F2D284" w:rsidR="007A4B03" w:rsidRPr="2A98820E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2168" w:type="dxa"/>
            <w:vMerge w:val="restart"/>
          </w:tcPr>
          <w:p w14:paraId="39C0864A" w14:textId="13C4E299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2A98820E">
              <w:rPr>
                <w:color w:val="000000" w:themeColor="text1"/>
                <w:sz w:val="28"/>
                <w:szCs w:val="28"/>
              </w:rPr>
              <w:t xml:space="preserve">2 </w:t>
            </w:r>
            <w:r w:rsidRPr="2A98820E">
              <w:rPr>
                <w:color w:val="000000" w:themeColor="text1"/>
              </w:rPr>
              <w:t>(MF)</w:t>
            </w:r>
          </w:p>
        </w:tc>
      </w:tr>
      <w:tr w:rsidR="007A4B03" w:rsidRPr="00562727" w14:paraId="74923431" w14:textId="77777777" w:rsidTr="00DB2E3B">
        <w:tc>
          <w:tcPr>
            <w:tcW w:w="1424" w:type="dxa"/>
          </w:tcPr>
          <w:p w14:paraId="6348A958" w14:textId="78FA58C2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6</w:t>
            </w:r>
            <w:r w:rsidRPr="2A98820E">
              <w:rPr>
                <w:color w:val="000000" w:themeColor="text1"/>
                <w:sz w:val="28"/>
                <w:szCs w:val="28"/>
              </w:rPr>
              <w:t xml:space="preserve"> marca</w:t>
            </w:r>
          </w:p>
        </w:tc>
        <w:tc>
          <w:tcPr>
            <w:tcW w:w="1093" w:type="dxa"/>
          </w:tcPr>
          <w:p w14:paraId="33E67AC6" w14:textId="4FE78491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960" w:type="dxa"/>
          </w:tcPr>
          <w:p w14:paraId="5A39BBE3" w14:textId="7FD57F25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7" w:type="dxa"/>
          </w:tcPr>
          <w:p w14:paraId="126B4713" w14:textId="70607C41" w:rsidR="007A4B03" w:rsidRPr="00562727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62918057" w14:textId="408BBCB4" w:rsidR="007A4B03" w:rsidRPr="00DB2E3B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046" w:type="dxa"/>
          </w:tcPr>
          <w:p w14:paraId="3215A2BB" w14:textId="4BD31F3B" w:rsidR="007A4B03" w:rsidRPr="00DB2E3B" w:rsidRDefault="007A4B03" w:rsidP="007A4B03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DB2E3B">
              <w:rPr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2168" w:type="dxa"/>
            <w:vMerge/>
          </w:tcPr>
          <w:p w14:paraId="41C8F396" w14:textId="3F1F6294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</w:p>
        </w:tc>
      </w:tr>
      <w:tr w:rsidR="007A4B03" w:rsidRPr="00562727" w14:paraId="345D9C15" w14:textId="77777777" w:rsidTr="00DB2E3B">
        <w:tc>
          <w:tcPr>
            <w:tcW w:w="1424" w:type="dxa"/>
          </w:tcPr>
          <w:p w14:paraId="5F3EAE55" w14:textId="4BEAF1E1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>
              <w:rPr>
                <w:color w:val="9BBB59" w:themeColor="accent3"/>
                <w:sz w:val="28"/>
                <w:szCs w:val="28"/>
              </w:rPr>
              <w:t>11</w:t>
            </w:r>
            <w:r w:rsidRPr="2A98820E">
              <w:rPr>
                <w:color w:val="9BBB59" w:themeColor="accent3"/>
                <w:sz w:val="28"/>
                <w:szCs w:val="28"/>
              </w:rPr>
              <w:t xml:space="preserve"> marca</w:t>
            </w:r>
          </w:p>
        </w:tc>
        <w:tc>
          <w:tcPr>
            <w:tcW w:w="1093" w:type="dxa"/>
          </w:tcPr>
          <w:p w14:paraId="7A036E3D" w14:textId="5DC45535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5</w:t>
            </w:r>
          </w:p>
        </w:tc>
        <w:tc>
          <w:tcPr>
            <w:tcW w:w="960" w:type="dxa"/>
          </w:tcPr>
          <w:p w14:paraId="78E884CA" w14:textId="09147371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2</w:t>
            </w:r>
          </w:p>
        </w:tc>
        <w:tc>
          <w:tcPr>
            <w:tcW w:w="1047" w:type="dxa"/>
          </w:tcPr>
          <w:p w14:paraId="64BB4D0B" w14:textId="5FF7C7F5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3</w:t>
            </w:r>
          </w:p>
        </w:tc>
        <w:tc>
          <w:tcPr>
            <w:tcW w:w="1046" w:type="dxa"/>
          </w:tcPr>
          <w:p w14:paraId="1C50AE71" w14:textId="3FBEEDD3" w:rsidR="007A4B03" w:rsidRPr="00DB2E3B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34578B3B" w14:textId="1AB6A01B" w:rsidR="007A4B03" w:rsidRPr="00DB2E3B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-</w:t>
            </w:r>
          </w:p>
        </w:tc>
        <w:tc>
          <w:tcPr>
            <w:tcW w:w="2168" w:type="dxa"/>
            <w:vMerge w:val="restart"/>
          </w:tcPr>
          <w:p w14:paraId="2FE2B331" w14:textId="6FCF4C1C" w:rsidR="007A4B03" w:rsidRPr="0033685E" w:rsidRDefault="007A4B03" w:rsidP="0033685E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33685E">
              <w:rPr>
                <w:color w:val="9BBB59" w:themeColor="accent3"/>
                <w:sz w:val="28"/>
                <w:szCs w:val="28"/>
              </w:rPr>
              <w:t>3</w:t>
            </w:r>
            <w:r w:rsidR="00DB2E3B">
              <w:rPr>
                <w:color w:val="9BBB59" w:themeColor="accent3"/>
                <w:sz w:val="28"/>
                <w:szCs w:val="28"/>
              </w:rPr>
              <w:t>(AŻ/KMŁ)</w:t>
            </w:r>
          </w:p>
          <w:p w14:paraId="72A3D3EC" w14:textId="4C72F0D8" w:rsidR="007A4B03" w:rsidRPr="0033685E" w:rsidRDefault="007A4B03" w:rsidP="0033685E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</w:p>
        </w:tc>
      </w:tr>
      <w:tr w:rsidR="007A4B03" w:rsidRPr="00562727" w14:paraId="2EA5C6C0" w14:textId="77777777" w:rsidTr="00DB2E3B">
        <w:tc>
          <w:tcPr>
            <w:tcW w:w="1424" w:type="dxa"/>
          </w:tcPr>
          <w:p w14:paraId="7F408386" w14:textId="7C0EBFBB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>
              <w:rPr>
                <w:color w:val="9BBB59" w:themeColor="accent3"/>
                <w:sz w:val="28"/>
                <w:szCs w:val="28"/>
              </w:rPr>
              <w:t>13</w:t>
            </w:r>
            <w:r w:rsidRPr="2A98820E">
              <w:rPr>
                <w:color w:val="9BBB59" w:themeColor="accent3"/>
                <w:sz w:val="28"/>
                <w:szCs w:val="28"/>
              </w:rPr>
              <w:t xml:space="preserve"> </w:t>
            </w:r>
            <w:r>
              <w:rPr>
                <w:color w:val="9BBB59" w:themeColor="accent3"/>
                <w:sz w:val="28"/>
                <w:szCs w:val="28"/>
              </w:rPr>
              <w:t>marca</w:t>
            </w:r>
          </w:p>
        </w:tc>
        <w:tc>
          <w:tcPr>
            <w:tcW w:w="1093" w:type="dxa"/>
          </w:tcPr>
          <w:p w14:paraId="6902A669" w14:textId="1B3B777C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-</w:t>
            </w:r>
          </w:p>
        </w:tc>
        <w:tc>
          <w:tcPr>
            <w:tcW w:w="960" w:type="dxa"/>
          </w:tcPr>
          <w:p w14:paraId="25B6F85E" w14:textId="53639A9A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</w:p>
        </w:tc>
        <w:tc>
          <w:tcPr>
            <w:tcW w:w="1047" w:type="dxa"/>
          </w:tcPr>
          <w:p w14:paraId="7762E90A" w14:textId="32C22569" w:rsidR="007A4B03" w:rsidRPr="00562727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78B13C5C" w14:textId="5D21FBAB" w:rsidR="007A4B03" w:rsidRPr="00DB2E3B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1</w:t>
            </w:r>
          </w:p>
        </w:tc>
        <w:tc>
          <w:tcPr>
            <w:tcW w:w="1046" w:type="dxa"/>
          </w:tcPr>
          <w:p w14:paraId="18D37F08" w14:textId="7BC0B6BE" w:rsidR="007A4B03" w:rsidRPr="00DB2E3B" w:rsidRDefault="007A4B03" w:rsidP="007A4B03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  <w:r w:rsidRPr="00DB2E3B">
              <w:rPr>
                <w:color w:val="9BBB59" w:themeColor="accent3"/>
                <w:sz w:val="28"/>
                <w:szCs w:val="28"/>
              </w:rPr>
              <w:t>4</w:t>
            </w:r>
          </w:p>
        </w:tc>
        <w:tc>
          <w:tcPr>
            <w:tcW w:w="2168" w:type="dxa"/>
            <w:vMerge/>
          </w:tcPr>
          <w:p w14:paraId="28931BFF" w14:textId="1D852B1B" w:rsidR="007A4B03" w:rsidRPr="00562727" w:rsidRDefault="007A4B03" w:rsidP="007A4B03">
            <w:pPr>
              <w:spacing w:after="0" w:line="240" w:lineRule="auto"/>
              <w:jc w:val="center"/>
              <w:rPr>
                <w:color w:val="548DD4" w:themeColor="text2" w:themeTint="99"/>
                <w:sz w:val="28"/>
                <w:szCs w:val="28"/>
              </w:rPr>
            </w:pPr>
          </w:p>
        </w:tc>
      </w:tr>
      <w:tr w:rsidR="007A4B03" w:rsidRPr="00FF1547" w14:paraId="728F5FE2" w14:textId="77777777" w:rsidTr="00DB2E3B">
        <w:tc>
          <w:tcPr>
            <w:tcW w:w="1424" w:type="dxa"/>
          </w:tcPr>
          <w:p w14:paraId="74983BC5" w14:textId="7AE2B5D5" w:rsidR="007A4B03" w:rsidRPr="008F292D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2A98820E">
              <w:rPr>
                <w:color w:val="0070C0"/>
                <w:sz w:val="28"/>
                <w:szCs w:val="28"/>
              </w:rPr>
              <w:t>1</w:t>
            </w:r>
            <w:r>
              <w:rPr>
                <w:color w:val="0070C0"/>
                <w:sz w:val="28"/>
                <w:szCs w:val="28"/>
              </w:rPr>
              <w:t>8</w:t>
            </w:r>
            <w:r w:rsidRPr="2A98820E">
              <w:rPr>
                <w:color w:val="0070C0"/>
                <w:sz w:val="28"/>
                <w:szCs w:val="28"/>
              </w:rPr>
              <w:t xml:space="preserve"> </w:t>
            </w:r>
            <w:r>
              <w:rPr>
                <w:color w:val="0070C0"/>
                <w:sz w:val="28"/>
                <w:szCs w:val="28"/>
              </w:rPr>
              <w:t>marca</w:t>
            </w:r>
          </w:p>
        </w:tc>
        <w:tc>
          <w:tcPr>
            <w:tcW w:w="1093" w:type="dxa"/>
          </w:tcPr>
          <w:p w14:paraId="68D9363B" w14:textId="1EE81360" w:rsidR="007A4B03" w:rsidRPr="008F292D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33685E">
              <w:rPr>
                <w:color w:val="0070C0"/>
                <w:sz w:val="28"/>
                <w:szCs w:val="28"/>
              </w:rPr>
              <w:t>5</w:t>
            </w:r>
          </w:p>
        </w:tc>
        <w:tc>
          <w:tcPr>
            <w:tcW w:w="960" w:type="dxa"/>
          </w:tcPr>
          <w:p w14:paraId="7842F596" w14:textId="42CBFC57" w:rsidR="007A4B03" w:rsidRPr="008F292D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33685E">
              <w:rPr>
                <w:color w:val="0070C0"/>
                <w:sz w:val="28"/>
                <w:szCs w:val="28"/>
              </w:rPr>
              <w:t>2</w:t>
            </w:r>
          </w:p>
        </w:tc>
        <w:tc>
          <w:tcPr>
            <w:tcW w:w="1047" w:type="dxa"/>
          </w:tcPr>
          <w:p w14:paraId="6872B891" w14:textId="57C2F8BC" w:rsidR="007A4B03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33685E">
              <w:rPr>
                <w:color w:val="0070C0"/>
                <w:sz w:val="28"/>
                <w:szCs w:val="28"/>
              </w:rPr>
              <w:t>3</w:t>
            </w:r>
          </w:p>
        </w:tc>
        <w:tc>
          <w:tcPr>
            <w:tcW w:w="1046" w:type="dxa"/>
          </w:tcPr>
          <w:p w14:paraId="4FD359BB" w14:textId="6DCD2F4B" w:rsidR="007A4B03" w:rsidRPr="0033685E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33685E">
              <w:rPr>
                <w:color w:val="0070C0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640F3B68" w14:textId="739C38C5" w:rsidR="007A4B03" w:rsidRPr="0033685E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33685E">
              <w:rPr>
                <w:color w:val="0070C0"/>
                <w:sz w:val="28"/>
                <w:szCs w:val="28"/>
              </w:rPr>
              <w:t>-</w:t>
            </w:r>
          </w:p>
        </w:tc>
        <w:tc>
          <w:tcPr>
            <w:tcW w:w="2168" w:type="dxa"/>
            <w:vMerge w:val="restart"/>
          </w:tcPr>
          <w:p w14:paraId="2360BCA3" w14:textId="3FE094D3" w:rsidR="007A4B03" w:rsidRPr="0033685E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33685E">
              <w:rPr>
                <w:color w:val="0070C0"/>
                <w:sz w:val="28"/>
                <w:szCs w:val="28"/>
              </w:rPr>
              <w:t>4 (MF)</w:t>
            </w:r>
          </w:p>
          <w:p w14:paraId="0D0B940D" w14:textId="4D350865" w:rsidR="007A4B03" w:rsidRPr="00FF1547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</w:p>
        </w:tc>
      </w:tr>
      <w:tr w:rsidR="007A4B03" w:rsidRPr="00FF1547" w14:paraId="7783E408" w14:textId="77777777" w:rsidTr="00DB2E3B">
        <w:tc>
          <w:tcPr>
            <w:tcW w:w="1424" w:type="dxa"/>
          </w:tcPr>
          <w:p w14:paraId="5093A9AE" w14:textId="6F99EBDC" w:rsidR="007A4B03" w:rsidRPr="008F292D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20</w:t>
            </w:r>
            <w:r w:rsidRPr="2A98820E">
              <w:rPr>
                <w:color w:val="0070C0"/>
                <w:sz w:val="28"/>
                <w:szCs w:val="28"/>
              </w:rPr>
              <w:t xml:space="preserve"> </w:t>
            </w:r>
            <w:r>
              <w:rPr>
                <w:color w:val="0070C0"/>
                <w:sz w:val="28"/>
                <w:szCs w:val="28"/>
              </w:rPr>
              <w:t>marca</w:t>
            </w:r>
          </w:p>
        </w:tc>
        <w:tc>
          <w:tcPr>
            <w:tcW w:w="1093" w:type="dxa"/>
          </w:tcPr>
          <w:p w14:paraId="4BE15712" w14:textId="28D9C8AA" w:rsidR="007A4B03" w:rsidRPr="008F292D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60" w:type="dxa"/>
          </w:tcPr>
          <w:p w14:paraId="1ED625BB" w14:textId="45F3EF89" w:rsidR="007A4B03" w:rsidRPr="008F292D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047" w:type="dxa"/>
          </w:tcPr>
          <w:p w14:paraId="187248C2" w14:textId="3D03749B" w:rsidR="007A4B03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DB2E3B">
              <w:rPr>
                <w:color w:val="0070C0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2852EFA1" w14:textId="489D3CF1" w:rsidR="007A4B03" w:rsidRPr="00DB2E3B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DB2E3B">
              <w:rPr>
                <w:color w:val="0070C0"/>
                <w:sz w:val="28"/>
                <w:szCs w:val="28"/>
              </w:rPr>
              <w:t>1</w:t>
            </w:r>
          </w:p>
        </w:tc>
        <w:tc>
          <w:tcPr>
            <w:tcW w:w="1046" w:type="dxa"/>
          </w:tcPr>
          <w:p w14:paraId="06034B8D" w14:textId="5337D333" w:rsidR="007A4B03" w:rsidRPr="00DB2E3B" w:rsidRDefault="007A4B03" w:rsidP="007A4B0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00DB2E3B">
              <w:rPr>
                <w:color w:val="0070C0"/>
                <w:sz w:val="28"/>
                <w:szCs w:val="28"/>
              </w:rPr>
              <w:t>4</w:t>
            </w:r>
          </w:p>
        </w:tc>
        <w:tc>
          <w:tcPr>
            <w:tcW w:w="2168" w:type="dxa"/>
            <w:vMerge/>
          </w:tcPr>
          <w:p w14:paraId="735DFB70" w14:textId="376703A3" w:rsidR="007A4B03" w:rsidRDefault="007A4B03" w:rsidP="007A4B0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7A4B03" w:rsidRPr="00562727" w14:paraId="45FCC997" w14:textId="77777777" w:rsidTr="00DB2E3B">
        <w:tc>
          <w:tcPr>
            <w:tcW w:w="1424" w:type="dxa"/>
          </w:tcPr>
          <w:p w14:paraId="4A84B835" w14:textId="6663A921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00562727">
              <w:rPr>
                <w:color w:val="E36C0A" w:themeColor="accent6" w:themeShade="BF"/>
                <w:sz w:val="28"/>
                <w:szCs w:val="28"/>
              </w:rPr>
              <w:t>2</w:t>
            </w:r>
            <w:r>
              <w:rPr>
                <w:color w:val="E36C0A" w:themeColor="accent6" w:themeShade="BF"/>
                <w:sz w:val="28"/>
                <w:szCs w:val="28"/>
              </w:rPr>
              <w:t>5 marca</w:t>
            </w:r>
          </w:p>
        </w:tc>
        <w:tc>
          <w:tcPr>
            <w:tcW w:w="1093" w:type="dxa"/>
          </w:tcPr>
          <w:p w14:paraId="57AB7477" w14:textId="2E5E0770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5</w:t>
            </w:r>
          </w:p>
        </w:tc>
        <w:tc>
          <w:tcPr>
            <w:tcW w:w="960" w:type="dxa"/>
          </w:tcPr>
          <w:p w14:paraId="2CC21B90" w14:textId="6781FF1E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2</w:t>
            </w:r>
          </w:p>
        </w:tc>
        <w:tc>
          <w:tcPr>
            <w:tcW w:w="1047" w:type="dxa"/>
          </w:tcPr>
          <w:p w14:paraId="182AB7B5" w14:textId="05C89195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3</w:t>
            </w:r>
          </w:p>
        </w:tc>
        <w:tc>
          <w:tcPr>
            <w:tcW w:w="1046" w:type="dxa"/>
          </w:tcPr>
          <w:p w14:paraId="23CB5F86" w14:textId="7A85B2BB" w:rsidR="007A4B03" w:rsidRPr="2A98820E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176B90E0" w14:textId="76269EB5" w:rsidR="007A4B03" w:rsidRPr="2A98820E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2168" w:type="dxa"/>
            <w:vMerge w:val="restart"/>
          </w:tcPr>
          <w:p w14:paraId="56A5A776" w14:textId="1B78583A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 w:rsidRPr="2A98820E">
              <w:rPr>
                <w:color w:val="E36C0A" w:themeColor="accent6" w:themeShade="BF"/>
                <w:sz w:val="28"/>
                <w:szCs w:val="28"/>
              </w:rPr>
              <w:t>5 (</w:t>
            </w:r>
            <w:r>
              <w:rPr>
                <w:color w:val="E36C0A" w:themeColor="accent6" w:themeShade="BF"/>
                <w:sz w:val="28"/>
                <w:szCs w:val="28"/>
              </w:rPr>
              <w:t>ES</w:t>
            </w:r>
            <w:r w:rsidRPr="2A98820E">
              <w:rPr>
                <w:color w:val="E36C0A" w:themeColor="accent6" w:themeShade="BF"/>
                <w:sz w:val="28"/>
                <w:szCs w:val="28"/>
              </w:rPr>
              <w:t>)</w:t>
            </w:r>
          </w:p>
          <w:p w14:paraId="6B8F22AA" w14:textId="141F847F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</w:p>
        </w:tc>
      </w:tr>
      <w:tr w:rsidR="007A4B03" w:rsidRPr="00562727" w14:paraId="5D853C15" w14:textId="77777777" w:rsidTr="00DB2E3B">
        <w:tc>
          <w:tcPr>
            <w:tcW w:w="1424" w:type="dxa"/>
          </w:tcPr>
          <w:p w14:paraId="3985F1C3" w14:textId="0CF2B6ED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E36C0A" w:themeColor="accent6" w:themeShade="BF"/>
                <w:sz w:val="28"/>
                <w:szCs w:val="28"/>
              </w:rPr>
              <w:t>27 marca</w:t>
            </w:r>
          </w:p>
        </w:tc>
        <w:tc>
          <w:tcPr>
            <w:tcW w:w="1093" w:type="dxa"/>
          </w:tcPr>
          <w:p w14:paraId="6298A1C6" w14:textId="1587E311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960" w:type="dxa"/>
          </w:tcPr>
          <w:p w14:paraId="14832444" w14:textId="191EB2FC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1047" w:type="dxa"/>
          </w:tcPr>
          <w:p w14:paraId="0612F76F" w14:textId="29E9FC5B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78E2DC81" w14:textId="1082EAEE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</w:rPr>
            </w:pPr>
            <w:r>
              <w:rPr>
                <w:color w:val="FF0000"/>
                <w:sz w:val="28"/>
                <w:szCs w:val="28"/>
              </w:rPr>
              <w:t>1</w:t>
            </w:r>
          </w:p>
        </w:tc>
        <w:tc>
          <w:tcPr>
            <w:tcW w:w="1046" w:type="dxa"/>
          </w:tcPr>
          <w:p w14:paraId="177BEDFD" w14:textId="097B64F6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</w:rPr>
            </w:pPr>
            <w:r>
              <w:rPr>
                <w:color w:val="FF0000"/>
                <w:sz w:val="28"/>
                <w:szCs w:val="28"/>
              </w:rPr>
              <w:t>4</w:t>
            </w:r>
          </w:p>
        </w:tc>
        <w:tc>
          <w:tcPr>
            <w:tcW w:w="2168" w:type="dxa"/>
            <w:vMerge/>
          </w:tcPr>
          <w:p w14:paraId="20AB0FAE" w14:textId="14A19FCB" w:rsidR="007A4B03" w:rsidRPr="00562727" w:rsidRDefault="007A4B03" w:rsidP="007A4B03">
            <w:pPr>
              <w:spacing w:after="0" w:line="240" w:lineRule="auto"/>
              <w:jc w:val="center"/>
              <w:rPr>
                <w:color w:val="E36C0A" w:themeColor="accent6" w:themeShade="BF"/>
              </w:rPr>
            </w:pPr>
          </w:p>
        </w:tc>
      </w:tr>
      <w:tr w:rsidR="007A4B03" w:rsidRPr="00562727" w14:paraId="3DD2A928" w14:textId="77777777" w:rsidTr="00DB2E3B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148D3" w14:textId="1295FBAE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64195A">
              <w:rPr>
                <w:color w:val="5F497A" w:themeColor="accent4" w:themeShade="BF"/>
                <w:sz w:val="28"/>
                <w:szCs w:val="28"/>
              </w:rPr>
              <w:t>1 kwietnia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3897D" w14:textId="13371AED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5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E5B25" w14:textId="4EF5962F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2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995F" w14:textId="20537FD8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3</w:t>
            </w:r>
          </w:p>
        </w:tc>
        <w:tc>
          <w:tcPr>
            <w:tcW w:w="1046" w:type="dxa"/>
          </w:tcPr>
          <w:p w14:paraId="4C44C2F1" w14:textId="3E5C3638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42D33176" w14:textId="7298D762" w:rsidR="007A4B03" w:rsidRPr="007A4B03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-</w:t>
            </w:r>
          </w:p>
        </w:tc>
        <w:tc>
          <w:tcPr>
            <w:tcW w:w="2168" w:type="dxa"/>
            <w:vMerge w:val="restart"/>
          </w:tcPr>
          <w:p w14:paraId="76308106" w14:textId="29CC57C3" w:rsidR="007A4B03" w:rsidRPr="007A4B03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>
              <w:rPr>
                <w:color w:val="5F497A" w:themeColor="accent4" w:themeShade="BF"/>
                <w:sz w:val="28"/>
                <w:szCs w:val="28"/>
              </w:rPr>
              <w:t>6 (</w:t>
            </w:r>
            <w:r w:rsidRPr="007A4B03">
              <w:rPr>
                <w:color w:val="5F497A" w:themeColor="accent4" w:themeShade="BF"/>
                <w:sz w:val="28"/>
                <w:szCs w:val="28"/>
              </w:rPr>
              <w:t>KR</w:t>
            </w:r>
            <w:r>
              <w:rPr>
                <w:color w:val="5F497A" w:themeColor="accent4" w:themeShade="BF"/>
                <w:sz w:val="28"/>
                <w:szCs w:val="28"/>
              </w:rPr>
              <w:t>)</w:t>
            </w:r>
          </w:p>
        </w:tc>
      </w:tr>
      <w:tr w:rsidR="007A4B03" w:rsidRPr="00562727" w14:paraId="101949AA" w14:textId="77777777" w:rsidTr="00DB2E3B"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59D" w14:textId="549D6579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64195A">
              <w:rPr>
                <w:color w:val="5F497A" w:themeColor="accent4" w:themeShade="BF"/>
                <w:sz w:val="28"/>
                <w:szCs w:val="28"/>
              </w:rPr>
              <w:t>3 kwietnia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68F5" w14:textId="4ADEA7EC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-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65F70" w14:textId="5ADCF35B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1CC3" w14:textId="28D2A0CD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-</w:t>
            </w:r>
          </w:p>
        </w:tc>
        <w:tc>
          <w:tcPr>
            <w:tcW w:w="1046" w:type="dxa"/>
          </w:tcPr>
          <w:p w14:paraId="22CBC641" w14:textId="336FADE4" w:rsidR="007A4B03" w:rsidRPr="0064195A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1</w:t>
            </w:r>
          </w:p>
        </w:tc>
        <w:tc>
          <w:tcPr>
            <w:tcW w:w="1046" w:type="dxa"/>
          </w:tcPr>
          <w:p w14:paraId="70C1032A" w14:textId="5E6EE05D" w:rsidR="007A4B03" w:rsidRPr="007A4B03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  <w:r w:rsidRPr="00DB2E3B">
              <w:rPr>
                <w:color w:val="5F497A" w:themeColor="accent4" w:themeShade="BF"/>
                <w:sz w:val="28"/>
                <w:szCs w:val="28"/>
              </w:rPr>
              <w:t>4</w:t>
            </w:r>
          </w:p>
        </w:tc>
        <w:tc>
          <w:tcPr>
            <w:tcW w:w="2168" w:type="dxa"/>
            <w:vMerge/>
          </w:tcPr>
          <w:p w14:paraId="1A642CD9" w14:textId="3B1D5E8C" w:rsidR="007A4B03" w:rsidRPr="007A4B03" w:rsidRDefault="007A4B03" w:rsidP="007A4B03">
            <w:pPr>
              <w:spacing w:after="0" w:line="240" w:lineRule="auto"/>
              <w:jc w:val="center"/>
              <w:rPr>
                <w:color w:val="5F497A" w:themeColor="accent4" w:themeShade="BF"/>
                <w:sz w:val="28"/>
                <w:szCs w:val="28"/>
              </w:rPr>
            </w:pPr>
          </w:p>
        </w:tc>
      </w:tr>
    </w:tbl>
    <w:p w14:paraId="46D5F167" w14:textId="77777777" w:rsidR="005E3C45" w:rsidRDefault="005E3C45" w:rsidP="00D36786">
      <w:pPr>
        <w:spacing w:after="0" w:line="240" w:lineRule="auto"/>
        <w:rPr>
          <w:b/>
          <w:u w:val="single"/>
        </w:rPr>
      </w:pPr>
    </w:p>
    <w:p w14:paraId="07E96A57" w14:textId="77777777" w:rsidR="005E3C45" w:rsidRDefault="005E3C45" w:rsidP="00D36786">
      <w:pPr>
        <w:spacing w:after="0" w:line="240" w:lineRule="auto"/>
        <w:rPr>
          <w:b/>
          <w:u w:val="single"/>
        </w:rPr>
      </w:pPr>
    </w:p>
    <w:p w14:paraId="7BC56A15" w14:textId="189ADBA8" w:rsidR="00D36786" w:rsidRPr="00562727" w:rsidRDefault="00D36786" w:rsidP="00D36786">
      <w:pPr>
        <w:spacing w:after="0" w:line="240" w:lineRule="auto"/>
        <w:rPr>
          <w:b/>
          <w:color w:val="00B050"/>
          <w:u w:val="single"/>
        </w:rPr>
      </w:pPr>
      <w:r w:rsidRPr="00562727">
        <w:rPr>
          <w:b/>
          <w:u w:val="single"/>
        </w:rPr>
        <w:t>Tematy ćwiczeń</w:t>
      </w:r>
    </w:p>
    <w:p w14:paraId="5F8391CD" w14:textId="14A9C5F9" w:rsidR="00D36786" w:rsidRPr="0033685E" w:rsidRDefault="00D36786" w:rsidP="2A98820E">
      <w:pPr>
        <w:spacing w:after="0" w:line="240" w:lineRule="auto"/>
        <w:rPr>
          <w:rFonts w:asciiTheme="majorHAnsi" w:hAnsiTheme="majorHAnsi"/>
          <w:color w:val="FF0000"/>
          <w:sz w:val="24"/>
          <w:szCs w:val="24"/>
        </w:rPr>
      </w:pPr>
      <w:r w:rsidRPr="0033685E">
        <w:rPr>
          <w:rFonts w:asciiTheme="majorHAnsi" w:hAnsiTheme="majorHAnsi"/>
          <w:color w:val="FF0000"/>
          <w:sz w:val="24"/>
          <w:szCs w:val="24"/>
        </w:rPr>
        <w:t xml:space="preserve">nr 1: </w:t>
      </w:r>
      <w:r w:rsidRPr="2A98820E">
        <w:rPr>
          <w:rFonts w:asciiTheme="majorHAnsi" w:hAnsiTheme="majorHAnsi"/>
          <w:color w:val="FF0000"/>
          <w:sz w:val="24"/>
          <w:szCs w:val="24"/>
        </w:rPr>
        <w:t>Funkcje współczesnych opakowań</w:t>
      </w:r>
      <w:r w:rsidR="00562727" w:rsidRPr="2A98820E">
        <w:rPr>
          <w:rFonts w:asciiTheme="majorHAnsi" w:hAnsiTheme="majorHAnsi"/>
          <w:color w:val="FF0000"/>
          <w:sz w:val="24"/>
          <w:szCs w:val="24"/>
        </w:rPr>
        <w:t xml:space="preserve"> – funkcja promocyjna</w:t>
      </w:r>
      <w:r w:rsidRPr="2A98820E">
        <w:rPr>
          <w:rFonts w:asciiTheme="majorHAnsi" w:hAnsiTheme="majorHAnsi"/>
          <w:color w:val="FF0000"/>
          <w:sz w:val="24"/>
          <w:szCs w:val="24"/>
        </w:rPr>
        <w:t xml:space="preserve"> </w:t>
      </w:r>
      <w:r w:rsidRPr="0033685E">
        <w:rPr>
          <w:rFonts w:asciiTheme="majorHAnsi" w:hAnsiTheme="majorHAnsi"/>
          <w:color w:val="FF0000"/>
          <w:sz w:val="24"/>
          <w:szCs w:val="24"/>
        </w:rPr>
        <w:t xml:space="preserve">- </w:t>
      </w:r>
      <w:r w:rsidR="007A4B03" w:rsidRPr="0033685E">
        <w:rPr>
          <w:rFonts w:asciiTheme="majorHAnsi" w:hAnsiTheme="majorHAnsi"/>
          <w:color w:val="FF0000"/>
          <w:sz w:val="24"/>
          <w:szCs w:val="24"/>
        </w:rPr>
        <w:t>prof. dr. hab. inż. Anna Żbikowska</w:t>
      </w:r>
    </w:p>
    <w:p w14:paraId="7A0DD6FB" w14:textId="3555F65A" w:rsidR="00562727" w:rsidRPr="00562727" w:rsidRDefault="00562727" w:rsidP="2A98820E">
      <w:pPr>
        <w:spacing w:after="0" w:line="240" w:lineRule="auto"/>
        <w:rPr>
          <w:color w:val="000000" w:themeColor="text1"/>
          <w:sz w:val="24"/>
          <w:szCs w:val="24"/>
        </w:rPr>
      </w:pPr>
      <w:r w:rsidRPr="2A98820E">
        <w:rPr>
          <w:color w:val="000000" w:themeColor="text1"/>
          <w:sz w:val="24"/>
          <w:szCs w:val="24"/>
        </w:rPr>
        <w:t xml:space="preserve">nr 2: </w:t>
      </w:r>
      <w:r w:rsidR="0033685E" w:rsidRPr="0033685E">
        <w:rPr>
          <w:color w:val="000000" w:themeColor="text1"/>
          <w:sz w:val="24"/>
          <w:szCs w:val="24"/>
        </w:rPr>
        <w:t xml:space="preserve">Szkło/ opakowania zbiorcze </w:t>
      </w:r>
      <w:r w:rsidR="0494FA7D" w:rsidRPr="2A98820E">
        <w:rPr>
          <w:color w:val="000000" w:themeColor="text1"/>
          <w:sz w:val="24"/>
          <w:szCs w:val="24"/>
        </w:rPr>
        <w:t xml:space="preserve">- </w:t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DB2E3B">
        <w:rPr>
          <w:color w:val="000000" w:themeColor="text1"/>
          <w:sz w:val="24"/>
          <w:szCs w:val="24"/>
        </w:rPr>
        <w:tab/>
      </w:r>
      <w:r w:rsidR="007A4B03">
        <w:rPr>
          <w:color w:val="000000" w:themeColor="text1"/>
          <w:sz w:val="24"/>
          <w:szCs w:val="24"/>
        </w:rPr>
        <w:t>dr</w:t>
      </w:r>
      <w:r w:rsidR="0494FA7D" w:rsidRPr="2A98820E">
        <w:rPr>
          <w:color w:val="000000" w:themeColor="text1"/>
          <w:sz w:val="24"/>
          <w:szCs w:val="24"/>
        </w:rPr>
        <w:t xml:space="preserve"> inż. Monika Fedko </w:t>
      </w:r>
    </w:p>
    <w:p w14:paraId="09D46365" w14:textId="15E4C4ED" w:rsidR="00562727" w:rsidRPr="0033685E" w:rsidRDefault="2490F418" w:rsidP="2A98820E">
      <w:pPr>
        <w:spacing w:after="0" w:line="240" w:lineRule="auto"/>
        <w:rPr>
          <w:color w:val="9BBB59" w:themeColor="accent3"/>
          <w:sz w:val="24"/>
          <w:szCs w:val="24"/>
        </w:rPr>
      </w:pPr>
      <w:r w:rsidRPr="0033685E">
        <w:rPr>
          <w:color w:val="9BBB59" w:themeColor="accent3"/>
          <w:sz w:val="24"/>
          <w:szCs w:val="24"/>
        </w:rPr>
        <w:t>nr 3:</w:t>
      </w:r>
      <w:r w:rsidR="007A4B03" w:rsidRPr="0033685E">
        <w:rPr>
          <w:color w:val="9BBB59" w:themeColor="accent3"/>
          <w:sz w:val="24"/>
          <w:szCs w:val="24"/>
        </w:rPr>
        <w:t xml:space="preserve"> Wytwory papiernicze</w:t>
      </w:r>
      <w:r w:rsidR="00DB2E3B">
        <w:rPr>
          <w:color w:val="9BBB59" w:themeColor="accent3"/>
          <w:sz w:val="24"/>
          <w:szCs w:val="24"/>
        </w:rPr>
        <w:t xml:space="preserve"> </w:t>
      </w:r>
      <w:r w:rsidR="00DB2E3B">
        <w:rPr>
          <w:color w:val="9BBB59" w:themeColor="accent3"/>
          <w:sz w:val="24"/>
          <w:szCs w:val="24"/>
        </w:rPr>
        <w:tab/>
      </w:r>
      <w:r w:rsidR="00DB2E3B" w:rsidRPr="00DB2E3B">
        <w:rPr>
          <w:color w:val="9BBB59" w:themeColor="accent3"/>
          <w:sz w:val="24"/>
          <w:szCs w:val="24"/>
        </w:rPr>
        <w:t>prof. dr. hab. inż. Anna Żbikowska</w:t>
      </w:r>
      <w:r w:rsidR="00DB2E3B" w:rsidRPr="00DB2E3B">
        <w:rPr>
          <w:color w:val="9BBB59" w:themeColor="accent3"/>
          <w:sz w:val="24"/>
          <w:szCs w:val="24"/>
        </w:rPr>
        <w:t xml:space="preserve">/dr hab. </w:t>
      </w:r>
      <w:r w:rsidR="00DB2E3B">
        <w:rPr>
          <w:color w:val="9BBB59" w:themeColor="accent3"/>
          <w:sz w:val="24"/>
          <w:szCs w:val="24"/>
        </w:rPr>
        <w:t xml:space="preserve">inż. </w:t>
      </w:r>
      <w:r w:rsidR="00DB2E3B" w:rsidRPr="00DB2E3B">
        <w:rPr>
          <w:color w:val="9BBB59" w:themeColor="accent3"/>
          <w:sz w:val="24"/>
          <w:szCs w:val="24"/>
        </w:rPr>
        <w:t>Katarzyna Marciniak-Łukasiak, prof. SGGW</w:t>
      </w:r>
    </w:p>
    <w:p w14:paraId="527EA809" w14:textId="3DD8B5BC" w:rsidR="00D36786" w:rsidRPr="007A4B03" w:rsidRDefault="00D36786" w:rsidP="2A98820E">
      <w:pPr>
        <w:spacing w:after="0" w:line="240" w:lineRule="auto"/>
        <w:rPr>
          <w:rFonts w:asciiTheme="majorHAnsi" w:hAnsiTheme="majorHAnsi"/>
          <w:color w:val="0070C0"/>
          <w:sz w:val="24"/>
          <w:szCs w:val="24"/>
        </w:rPr>
      </w:pPr>
      <w:r w:rsidRPr="007A4B03">
        <w:rPr>
          <w:rFonts w:asciiTheme="majorHAnsi" w:hAnsiTheme="majorHAnsi"/>
          <w:color w:val="0070C0"/>
          <w:sz w:val="24"/>
          <w:szCs w:val="24"/>
        </w:rPr>
        <w:t xml:space="preserve">nr </w:t>
      </w:r>
      <w:r w:rsidR="00562727" w:rsidRPr="007A4B03">
        <w:rPr>
          <w:rFonts w:asciiTheme="majorHAnsi" w:hAnsiTheme="majorHAnsi"/>
          <w:color w:val="0070C0"/>
          <w:sz w:val="24"/>
          <w:szCs w:val="24"/>
        </w:rPr>
        <w:t>4</w:t>
      </w:r>
      <w:r w:rsidRPr="007A4B03">
        <w:rPr>
          <w:rFonts w:asciiTheme="majorHAnsi" w:hAnsiTheme="majorHAnsi"/>
          <w:color w:val="0070C0"/>
          <w:sz w:val="24"/>
          <w:szCs w:val="24"/>
        </w:rPr>
        <w:t>:</w:t>
      </w:r>
      <w:r w:rsidR="0F746855" w:rsidRPr="007A4B03">
        <w:rPr>
          <w:rFonts w:asciiTheme="majorHAnsi" w:hAnsiTheme="majorHAnsi"/>
          <w:color w:val="0070C0"/>
          <w:sz w:val="24"/>
          <w:szCs w:val="24"/>
        </w:rPr>
        <w:t xml:space="preserve"> </w:t>
      </w:r>
      <w:r w:rsidR="0033685E" w:rsidRPr="0033685E">
        <w:rPr>
          <w:rFonts w:asciiTheme="majorHAnsi" w:hAnsiTheme="majorHAnsi"/>
          <w:color w:val="0070C0"/>
          <w:sz w:val="24"/>
          <w:szCs w:val="24"/>
        </w:rPr>
        <w:t xml:space="preserve">Tworzywa sztuczne </w:t>
      </w:r>
      <w:r w:rsidR="007A4B03" w:rsidRPr="2A98820E">
        <w:rPr>
          <w:rFonts w:asciiTheme="majorHAnsi" w:hAnsiTheme="majorHAnsi"/>
          <w:color w:val="0070C0"/>
          <w:sz w:val="24"/>
          <w:szCs w:val="24"/>
        </w:rPr>
        <w:t xml:space="preserve">- </w:t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DB2E3B">
        <w:rPr>
          <w:rFonts w:asciiTheme="majorHAnsi" w:hAnsiTheme="majorHAnsi"/>
          <w:color w:val="0070C0"/>
          <w:sz w:val="24"/>
          <w:szCs w:val="24"/>
        </w:rPr>
        <w:tab/>
      </w:r>
      <w:r w:rsidR="007A4B03">
        <w:rPr>
          <w:rFonts w:asciiTheme="majorHAnsi" w:hAnsiTheme="majorHAnsi"/>
          <w:color w:val="0070C0"/>
          <w:sz w:val="24"/>
          <w:szCs w:val="24"/>
        </w:rPr>
        <w:t>dr</w:t>
      </w:r>
      <w:r w:rsidR="007A4B03" w:rsidRPr="2A98820E">
        <w:rPr>
          <w:rFonts w:asciiTheme="majorHAnsi" w:hAnsiTheme="majorHAnsi"/>
          <w:color w:val="0070C0"/>
          <w:sz w:val="24"/>
          <w:szCs w:val="24"/>
        </w:rPr>
        <w:t xml:space="preserve"> inż. Monika Fedko</w:t>
      </w:r>
      <w:r w:rsidR="007A4B03" w:rsidRPr="007A4B03">
        <w:rPr>
          <w:rFonts w:asciiTheme="majorHAnsi" w:hAnsiTheme="majorHAnsi"/>
          <w:color w:val="0070C0"/>
          <w:sz w:val="24"/>
          <w:szCs w:val="24"/>
        </w:rPr>
        <w:t xml:space="preserve"> </w:t>
      </w:r>
    </w:p>
    <w:p w14:paraId="5B1279DB" w14:textId="3DC0BB5F" w:rsidR="0064195A" w:rsidRPr="0033685E" w:rsidRDefault="00D36786" w:rsidP="2A98820E">
      <w:pPr>
        <w:spacing w:after="0" w:line="240" w:lineRule="auto"/>
        <w:rPr>
          <w:rFonts w:ascii="Times New Roman" w:hAnsi="Times New Roman" w:cs="Times New Roman"/>
          <w:color w:val="E36C0A" w:themeColor="accent6" w:themeShade="BF"/>
          <w:sz w:val="24"/>
          <w:szCs w:val="24"/>
        </w:rPr>
      </w:pPr>
      <w:r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nr 5</w:t>
      </w:r>
      <w:r w:rsidR="001C07D3"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:</w:t>
      </w:r>
      <w:r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</w:t>
      </w:r>
      <w:r w:rsidR="007A4B03"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Analiza wytrzymałości materiałów opakowaniowych - </w:t>
      </w:r>
      <w:r w:rsidR="00DB2E3B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ab/>
      </w:r>
      <w:r w:rsidR="00DB2E3B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ab/>
      </w:r>
      <w:r w:rsidR="00DB2E3B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ab/>
      </w:r>
      <w:r w:rsidR="007A4B03" w:rsidRPr="0033685E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>dr inż. Edyta Symoniuk</w:t>
      </w:r>
    </w:p>
    <w:p w14:paraId="570C004F" w14:textId="25E10FB1" w:rsidR="00D36786" w:rsidRPr="0033685E" w:rsidRDefault="0064195A" w:rsidP="2A98820E">
      <w:pPr>
        <w:spacing w:after="0" w:line="240" w:lineRule="auto"/>
        <w:rPr>
          <w:color w:val="5F497A" w:themeColor="accent4" w:themeShade="BF"/>
          <w:sz w:val="24"/>
          <w:szCs w:val="24"/>
        </w:rPr>
      </w:pPr>
      <w:r w:rsidRPr="0033685E">
        <w:rPr>
          <w:color w:val="5F497A" w:themeColor="accent4" w:themeShade="BF"/>
          <w:sz w:val="24"/>
          <w:szCs w:val="24"/>
        </w:rPr>
        <w:t xml:space="preserve">nr 6. </w:t>
      </w:r>
      <w:r w:rsidR="00D36786" w:rsidRPr="0033685E">
        <w:rPr>
          <w:color w:val="5F497A" w:themeColor="accent4" w:themeShade="BF"/>
          <w:sz w:val="24"/>
          <w:szCs w:val="24"/>
        </w:rPr>
        <w:t>Projektowanie opakowań –</w:t>
      </w:r>
      <w:r w:rsidR="00562727" w:rsidRPr="0033685E">
        <w:rPr>
          <w:color w:val="5F497A" w:themeColor="accent4" w:themeShade="BF"/>
          <w:sz w:val="24"/>
          <w:szCs w:val="24"/>
        </w:rPr>
        <w:t xml:space="preserve"> </w:t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="00DB2E3B">
        <w:rPr>
          <w:color w:val="5F497A" w:themeColor="accent4" w:themeShade="BF"/>
          <w:sz w:val="24"/>
          <w:szCs w:val="24"/>
        </w:rPr>
        <w:tab/>
      </w:r>
      <w:r w:rsidRPr="0033685E">
        <w:rPr>
          <w:color w:val="5F497A" w:themeColor="accent4" w:themeShade="BF"/>
          <w:sz w:val="24"/>
          <w:szCs w:val="24"/>
        </w:rPr>
        <w:t>dr</w:t>
      </w:r>
      <w:r w:rsidR="00562727" w:rsidRPr="0033685E">
        <w:rPr>
          <w:color w:val="5F497A" w:themeColor="accent4" w:themeShade="BF"/>
          <w:sz w:val="24"/>
          <w:szCs w:val="24"/>
        </w:rPr>
        <w:t xml:space="preserve"> inż. </w:t>
      </w:r>
      <w:r w:rsidRPr="0033685E">
        <w:rPr>
          <w:color w:val="5F497A" w:themeColor="accent4" w:themeShade="BF"/>
          <w:sz w:val="24"/>
          <w:szCs w:val="24"/>
        </w:rPr>
        <w:t>Katarzyna Ratusz</w:t>
      </w:r>
    </w:p>
    <w:p w14:paraId="42E26E3F" w14:textId="7EA7CE39" w:rsidR="00562727" w:rsidRDefault="00562727" w:rsidP="00D36786">
      <w:pPr>
        <w:spacing w:after="0" w:line="240" w:lineRule="auto"/>
        <w:rPr>
          <w:b/>
        </w:rPr>
      </w:pPr>
    </w:p>
    <w:p w14:paraId="069F4AE2" w14:textId="387782F1" w:rsidR="00DB2E3B" w:rsidRDefault="00DB2E3B" w:rsidP="00D36786">
      <w:pPr>
        <w:spacing w:after="0" w:line="240" w:lineRule="auto"/>
        <w:rPr>
          <w:b/>
          <w:color w:val="00B050"/>
        </w:rPr>
      </w:pPr>
      <w:r w:rsidRPr="00DB2E3B">
        <w:rPr>
          <w:b/>
          <w:color w:val="00B050"/>
        </w:rPr>
        <w:t>Kolokwium wejściowe obowiązuje na ćwiczeniach od 2 do  5.</w:t>
      </w:r>
    </w:p>
    <w:p w14:paraId="5BE726AC" w14:textId="4DC38D7E" w:rsidR="00DB2E3B" w:rsidRDefault="00DB2E3B" w:rsidP="00D36786">
      <w:pPr>
        <w:spacing w:after="0" w:line="240" w:lineRule="auto"/>
        <w:rPr>
          <w:b/>
          <w:color w:val="00B050"/>
        </w:rPr>
      </w:pPr>
    </w:p>
    <w:p w14:paraId="62180206" w14:textId="77777777" w:rsidR="00DB2E3B" w:rsidRDefault="00DB2E3B" w:rsidP="00D36786">
      <w:pPr>
        <w:spacing w:after="0" w:line="240" w:lineRule="auto"/>
        <w:rPr>
          <w:b/>
          <w:color w:val="00B050"/>
        </w:rPr>
      </w:pPr>
    </w:p>
    <w:p w14:paraId="1D574825" w14:textId="77777777" w:rsidR="00DB2E3B" w:rsidRPr="00DB2E3B" w:rsidRDefault="00DB2E3B" w:rsidP="00D36786">
      <w:pPr>
        <w:spacing w:after="0" w:line="240" w:lineRule="auto"/>
        <w:rPr>
          <w:b/>
          <w:color w:val="00B050"/>
        </w:rPr>
      </w:pPr>
    </w:p>
    <w:p w14:paraId="0274C213" w14:textId="027E0E46" w:rsidR="00D36786" w:rsidRPr="00562727" w:rsidRDefault="00562727" w:rsidP="00D367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b/>
        </w:rPr>
        <w:t>K</w:t>
      </w:r>
      <w:r w:rsidR="00D36786" w:rsidRPr="00562727">
        <w:rPr>
          <w:b/>
        </w:rPr>
        <w:t>oordynator przedmiotu</w:t>
      </w:r>
      <w:r w:rsidR="00D36786" w:rsidRPr="0056272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562727">
        <w:rPr>
          <w:b/>
        </w:rPr>
        <w:t xml:space="preserve">prof. dr. hab. inż. Anna Żbikowska </w:t>
      </w:r>
    </w:p>
    <w:p w14:paraId="60061E4C" w14:textId="77777777" w:rsidR="00011D0A" w:rsidRDefault="00011D0A" w:rsidP="00011D0A">
      <w:pPr>
        <w:spacing w:after="0" w:line="240" w:lineRule="auto"/>
        <w:rPr>
          <w:color w:val="00B050"/>
        </w:rPr>
      </w:pPr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7777777" w:rsidR="00011D0A" w:rsidRDefault="00011D0A" w:rsidP="00011D0A">
      <w:pPr>
        <w:spacing w:after="0" w:line="240" w:lineRule="auto"/>
      </w:pPr>
      <w:r>
        <w:t>1.</w:t>
      </w:r>
      <w:r>
        <w:tab/>
        <w:t>wykłady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76477A53" w14:textId="70781ACA" w:rsidR="00011D0A" w:rsidRDefault="00011D0A" w:rsidP="00011D0A">
      <w:pPr>
        <w:spacing w:after="0" w:line="240" w:lineRule="auto"/>
      </w:pPr>
      <w:r>
        <w:t>3.</w:t>
      </w:r>
      <w:r>
        <w:tab/>
      </w:r>
      <w:r w:rsidR="00562727">
        <w:t>M</w:t>
      </w:r>
      <w:r>
        <w:t>ateriały przygotowane przez Prowadzącego.</w:t>
      </w:r>
    </w:p>
    <w:p w14:paraId="44EAFD9C" w14:textId="77777777" w:rsidR="00011D0A" w:rsidRPr="00103936" w:rsidRDefault="00011D0A" w:rsidP="00011D0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1D0A"/>
    <w:rsid w:val="00013E48"/>
    <w:rsid w:val="00021548"/>
    <w:rsid w:val="000339DC"/>
    <w:rsid w:val="000A0701"/>
    <w:rsid w:val="00103936"/>
    <w:rsid w:val="00160D31"/>
    <w:rsid w:val="00161069"/>
    <w:rsid w:val="0017420E"/>
    <w:rsid w:val="001C07D3"/>
    <w:rsid w:val="001E2D0A"/>
    <w:rsid w:val="002342A3"/>
    <w:rsid w:val="002470AC"/>
    <w:rsid w:val="00255E90"/>
    <w:rsid w:val="002575F6"/>
    <w:rsid w:val="002C65E8"/>
    <w:rsid w:val="002F5FDD"/>
    <w:rsid w:val="00300EFD"/>
    <w:rsid w:val="00307584"/>
    <w:rsid w:val="00307593"/>
    <w:rsid w:val="0033685E"/>
    <w:rsid w:val="00352312"/>
    <w:rsid w:val="00354E6B"/>
    <w:rsid w:val="00373B90"/>
    <w:rsid w:val="00381AA0"/>
    <w:rsid w:val="0039393E"/>
    <w:rsid w:val="003B4FDB"/>
    <w:rsid w:val="003C1BE2"/>
    <w:rsid w:val="003F6B67"/>
    <w:rsid w:val="004366FE"/>
    <w:rsid w:val="004623C8"/>
    <w:rsid w:val="00464A54"/>
    <w:rsid w:val="004B4FBA"/>
    <w:rsid w:val="004B69F2"/>
    <w:rsid w:val="004C4EFE"/>
    <w:rsid w:val="0051027D"/>
    <w:rsid w:val="0052514B"/>
    <w:rsid w:val="00562727"/>
    <w:rsid w:val="00565057"/>
    <w:rsid w:val="0058625A"/>
    <w:rsid w:val="005C47CF"/>
    <w:rsid w:val="005D5EA8"/>
    <w:rsid w:val="005E3C45"/>
    <w:rsid w:val="005F0405"/>
    <w:rsid w:val="00603475"/>
    <w:rsid w:val="006206A3"/>
    <w:rsid w:val="006320AB"/>
    <w:rsid w:val="0064195A"/>
    <w:rsid w:val="00655212"/>
    <w:rsid w:val="00684F3E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A3A27"/>
    <w:rsid w:val="007A4B03"/>
    <w:rsid w:val="007B0E5A"/>
    <w:rsid w:val="007B4723"/>
    <w:rsid w:val="007D112D"/>
    <w:rsid w:val="007F238C"/>
    <w:rsid w:val="007F4334"/>
    <w:rsid w:val="0080249F"/>
    <w:rsid w:val="00834FD9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05174"/>
    <w:rsid w:val="00920EC4"/>
    <w:rsid w:val="00926FD4"/>
    <w:rsid w:val="00955AA1"/>
    <w:rsid w:val="009A4AE6"/>
    <w:rsid w:val="009E5FB3"/>
    <w:rsid w:val="00A0128A"/>
    <w:rsid w:val="00A4401E"/>
    <w:rsid w:val="00A50474"/>
    <w:rsid w:val="00A6223A"/>
    <w:rsid w:val="00A94BD7"/>
    <w:rsid w:val="00AA291C"/>
    <w:rsid w:val="00AB18CA"/>
    <w:rsid w:val="00AB3401"/>
    <w:rsid w:val="00B30570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57930"/>
    <w:rsid w:val="00CE37D6"/>
    <w:rsid w:val="00CE3BA7"/>
    <w:rsid w:val="00CF481E"/>
    <w:rsid w:val="00D105FD"/>
    <w:rsid w:val="00D36786"/>
    <w:rsid w:val="00D6776C"/>
    <w:rsid w:val="00D730E4"/>
    <w:rsid w:val="00D809EA"/>
    <w:rsid w:val="00D87652"/>
    <w:rsid w:val="00DB2E3B"/>
    <w:rsid w:val="00DD70E8"/>
    <w:rsid w:val="00DF6D56"/>
    <w:rsid w:val="00E24063"/>
    <w:rsid w:val="00E4126B"/>
    <w:rsid w:val="00E41501"/>
    <w:rsid w:val="00E473F3"/>
    <w:rsid w:val="00E560A0"/>
    <w:rsid w:val="00EA370F"/>
    <w:rsid w:val="00EB1EB5"/>
    <w:rsid w:val="00EF448C"/>
    <w:rsid w:val="00EF5776"/>
    <w:rsid w:val="00F13F4E"/>
    <w:rsid w:val="00F35E23"/>
    <w:rsid w:val="00F369B4"/>
    <w:rsid w:val="00F427F9"/>
    <w:rsid w:val="00F51C17"/>
    <w:rsid w:val="00F70848"/>
    <w:rsid w:val="00FC0AE0"/>
    <w:rsid w:val="00FE2B37"/>
    <w:rsid w:val="00FF200D"/>
    <w:rsid w:val="01C9174E"/>
    <w:rsid w:val="041774A0"/>
    <w:rsid w:val="0494FA7D"/>
    <w:rsid w:val="07AF7DA7"/>
    <w:rsid w:val="07CC45F2"/>
    <w:rsid w:val="0F746855"/>
    <w:rsid w:val="11D803FA"/>
    <w:rsid w:val="14C2E4E3"/>
    <w:rsid w:val="1D619777"/>
    <w:rsid w:val="1F2C9B23"/>
    <w:rsid w:val="2490F418"/>
    <w:rsid w:val="28C2FF86"/>
    <w:rsid w:val="2A98820E"/>
    <w:rsid w:val="2C22E4C7"/>
    <w:rsid w:val="2E801DC4"/>
    <w:rsid w:val="301BEE25"/>
    <w:rsid w:val="342E297D"/>
    <w:rsid w:val="3758E1F7"/>
    <w:rsid w:val="3D1A018F"/>
    <w:rsid w:val="3F386547"/>
    <w:rsid w:val="43D686BB"/>
    <w:rsid w:val="441B2EFF"/>
    <w:rsid w:val="48FF2D85"/>
    <w:rsid w:val="4C07C534"/>
    <w:rsid w:val="58BC9B17"/>
    <w:rsid w:val="6701F03F"/>
    <w:rsid w:val="6C907497"/>
    <w:rsid w:val="759C3290"/>
    <w:rsid w:val="7C8D0FC5"/>
    <w:rsid w:val="7D66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5</cp:revision>
  <cp:lastPrinted>2025-01-30T12:29:00Z</cp:lastPrinted>
  <dcterms:created xsi:type="dcterms:W3CDTF">2025-01-30T12:29:00Z</dcterms:created>
  <dcterms:modified xsi:type="dcterms:W3CDTF">2025-02-20T10:50:00Z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